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A106A" w:rsidRDefault="005D2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103822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МИ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06A" w:rsidRDefault="005D2F2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Большой этнографический диктант пройдет </w:t>
      </w:r>
      <w:r w:rsidR="00FF11DC">
        <w:rPr>
          <w:rFonts w:ascii="Times New Roman" w:eastAsia="Times New Roman" w:hAnsi="Times New Roman" w:cs="Times New Roman"/>
          <w:b/>
          <w:sz w:val="24"/>
          <w:szCs w:val="24"/>
        </w:rPr>
        <w:t>в Прибайкальском районе</w:t>
      </w:r>
    </w:p>
    <w:p w:rsidR="00CA106A" w:rsidRPr="00EA7644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Всероссийская акция «Большой этнографический диктант» пройдет в каждом субъекте Российской Федерации накануне Дня народного единства, </w:t>
      </w:r>
      <w:r w:rsidR="001F422A" w:rsidRPr="00EA7644">
        <w:rPr>
          <w:rFonts w:ascii="Times New Roman" w:eastAsia="Times New Roman" w:hAnsi="Times New Roman" w:cs="Times New Roman"/>
          <w:b/>
          <w:sz w:val="20"/>
          <w:szCs w:val="20"/>
        </w:rPr>
        <w:t>2</w:t>
      </w:r>
      <w:r w:rsidRPr="00EA7644">
        <w:rPr>
          <w:rFonts w:ascii="Times New Roman" w:eastAsia="Times New Roman" w:hAnsi="Times New Roman" w:cs="Times New Roman"/>
          <w:b/>
          <w:sz w:val="20"/>
          <w:szCs w:val="20"/>
        </w:rPr>
        <w:t xml:space="preserve"> ноября.</w:t>
      </w:r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CA106A" w:rsidRPr="00EA7644" w:rsidRDefault="00890E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sz w:val="20"/>
          <w:szCs w:val="20"/>
        </w:rPr>
        <w:t>Участниками</w:t>
      </w:r>
      <w:r w:rsidR="009F5C6B" w:rsidRPr="00EA7644">
        <w:rPr>
          <w:rFonts w:ascii="Times New Roman" w:eastAsia="Times New Roman" w:hAnsi="Times New Roman" w:cs="Times New Roman"/>
          <w:sz w:val="20"/>
          <w:szCs w:val="20"/>
        </w:rPr>
        <w:t xml:space="preserve"> Д</w:t>
      </w:r>
      <w:r w:rsidRPr="00EA7644">
        <w:rPr>
          <w:rFonts w:ascii="Times New Roman" w:eastAsia="Times New Roman" w:hAnsi="Times New Roman" w:cs="Times New Roman"/>
          <w:sz w:val="20"/>
          <w:szCs w:val="20"/>
        </w:rPr>
        <w:t>иктанта</w:t>
      </w:r>
      <w:r w:rsidR="009F5C6B" w:rsidRPr="00EA7644">
        <w:rPr>
          <w:rFonts w:ascii="Times New Roman" w:eastAsia="Times New Roman" w:hAnsi="Times New Roman" w:cs="Times New Roman"/>
          <w:sz w:val="20"/>
          <w:szCs w:val="20"/>
        </w:rPr>
        <w:t> могу</w:t>
      </w:r>
      <w:r w:rsidR="005D2F2A" w:rsidRPr="00EA7644">
        <w:rPr>
          <w:rFonts w:ascii="Times New Roman" w:eastAsia="Times New Roman" w:hAnsi="Times New Roman" w:cs="Times New Roman"/>
          <w:sz w:val="20"/>
          <w:szCs w:val="20"/>
        </w:rPr>
        <w:t xml:space="preserve">т стать </w:t>
      </w:r>
      <w:r w:rsidR="009F5C6B" w:rsidRPr="00EA7644">
        <w:rPr>
          <w:rFonts w:ascii="Times New Roman" w:eastAsia="Times New Roman" w:hAnsi="Times New Roman" w:cs="Times New Roman"/>
          <w:sz w:val="20"/>
          <w:szCs w:val="20"/>
        </w:rPr>
        <w:t>жители России и зарубежных</w:t>
      </w:r>
      <w:r w:rsidR="00D774BF" w:rsidRPr="00EA7644">
        <w:rPr>
          <w:rFonts w:ascii="Times New Roman" w:eastAsia="Times New Roman" w:hAnsi="Times New Roman" w:cs="Times New Roman"/>
          <w:sz w:val="20"/>
          <w:szCs w:val="20"/>
        </w:rPr>
        <w:t xml:space="preserve"> стран</w:t>
      </w:r>
      <w:r w:rsidR="005D2F2A" w:rsidRPr="00EA7644">
        <w:rPr>
          <w:rFonts w:ascii="Times New Roman" w:eastAsia="Times New Roman" w:hAnsi="Times New Roman" w:cs="Times New Roman"/>
          <w:sz w:val="20"/>
          <w:szCs w:val="20"/>
        </w:rPr>
        <w:t>, владеющи</w:t>
      </w:r>
      <w:r w:rsidR="009F5C6B" w:rsidRPr="00EA7644">
        <w:rPr>
          <w:rFonts w:ascii="Times New Roman" w:eastAsia="Times New Roman" w:hAnsi="Times New Roman" w:cs="Times New Roman"/>
          <w:sz w:val="20"/>
          <w:szCs w:val="20"/>
        </w:rPr>
        <w:t>е</w:t>
      </w:r>
      <w:r w:rsidR="005D2F2A" w:rsidRPr="00EA7644">
        <w:rPr>
          <w:rFonts w:ascii="Times New Roman" w:eastAsia="Times New Roman" w:hAnsi="Times New Roman" w:cs="Times New Roman"/>
          <w:sz w:val="20"/>
          <w:szCs w:val="20"/>
        </w:rPr>
        <w:t xml:space="preserve"> русским языком, независимо от образования, социальной пр</w:t>
      </w:r>
      <w:r w:rsidR="009F5C6B" w:rsidRPr="00EA7644">
        <w:rPr>
          <w:rFonts w:ascii="Times New Roman" w:eastAsia="Times New Roman" w:hAnsi="Times New Roman" w:cs="Times New Roman"/>
          <w:sz w:val="20"/>
          <w:szCs w:val="20"/>
        </w:rPr>
        <w:t>инадлежности, вероисповедания и</w:t>
      </w:r>
      <w:r w:rsidR="005D2F2A" w:rsidRPr="00EA7644">
        <w:rPr>
          <w:rFonts w:ascii="Times New Roman" w:eastAsia="Times New Roman" w:hAnsi="Times New Roman" w:cs="Times New Roman"/>
          <w:sz w:val="20"/>
          <w:szCs w:val="20"/>
        </w:rPr>
        <w:t xml:space="preserve"> гражданства.</w:t>
      </w:r>
      <w:r w:rsidR="0004372C" w:rsidRPr="00EA7644">
        <w:rPr>
          <w:rFonts w:ascii="Times New Roman" w:eastAsia="Times New Roman" w:hAnsi="Times New Roman" w:cs="Times New Roman"/>
          <w:sz w:val="20"/>
          <w:szCs w:val="20"/>
        </w:rPr>
        <w:t xml:space="preserve"> Возрастных ограничений нет.</w:t>
      </w:r>
    </w:p>
    <w:p w:rsidR="00CA106A" w:rsidRPr="00EA7644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>Диктант позволит оценить уровень этнографической грамотности населения, их знания о народах, проживающих в России</w:t>
      </w:r>
      <w:r w:rsidR="0004372C"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>.</w:t>
      </w:r>
      <w:r w:rsidR="006C4674"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 </w:t>
      </w:r>
      <w:r w:rsidR="0004372C"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>Он п</w:t>
      </w:r>
      <w:r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ривлечет внимание к этнографии как науке, занимающей важное место в гармонизации межэтнических отношений. </w:t>
      </w:r>
    </w:p>
    <w:p w:rsidR="00CA106A" w:rsidRPr="00EA7644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sz w:val="20"/>
          <w:szCs w:val="20"/>
        </w:rPr>
        <w:t>Задания диктанта будут состоять из 30 вопросов</w:t>
      </w:r>
      <w:r w:rsidR="00890E9A" w:rsidRPr="00EA7644">
        <w:rPr>
          <w:rFonts w:ascii="Times New Roman" w:eastAsia="Times New Roman" w:hAnsi="Times New Roman" w:cs="Times New Roman"/>
          <w:sz w:val="20"/>
          <w:szCs w:val="20"/>
        </w:rPr>
        <w:t xml:space="preserve">: 20 вопросов – общих для всех и 10 региональных, </w:t>
      </w:r>
      <w:r w:rsidR="009F5C6B" w:rsidRPr="00EA7644">
        <w:rPr>
          <w:rFonts w:ascii="Times New Roman" w:eastAsia="Times New Roman" w:hAnsi="Times New Roman" w:cs="Times New Roman"/>
          <w:sz w:val="20"/>
          <w:szCs w:val="20"/>
        </w:rPr>
        <w:t>уникальных для каждого субъекта</w:t>
      </w:r>
      <w:r w:rsidR="00890E9A" w:rsidRPr="00EA7644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A5C68" w:rsidRPr="00EA7644">
        <w:rPr>
          <w:rFonts w:ascii="Times New Roman" w:eastAsia="Times New Roman" w:hAnsi="Times New Roman" w:cs="Times New Roman"/>
          <w:color w:val="auto"/>
          <w:sz w:val="20"/>
          <w:szCs w:val="20"/>
        </w:rPr>
        <w:t>На написание диктанта</w:t>
      </w:r>
      <w:r w:rsidR="002A5C68" w:rsidRPr="00EA7644">
        <w:rPr>
          <w:rFonts w:ascii="Times New Roman" w:eastAsia="Times New Roman" w:hAnsi="Times New Roman" w:cs="Times New Roman"/>
          <w:color w:val="auto"/>
          <w:sz w:val="20"/>
          <w:szCs w:val="20"/>
          <w:highlight w:val="white"/>
        </w:rPr>
        <w:t xml:space="preserve"> участникам даётся 45 минут.</w:t>
      </w:r>
      <w:r w:rsidR="002A5C68" w:rsidRPr="00EA764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Максимальная сумма баллов за выполнение всех заданий – </w:t>
      </w:r>
      <w:r w:rsidR="00F74DF5" w:rsidRPr="00EA7644">
        <w:rPr>
          <w:rFonts w:ascii="Times New Roman" w:eastAsia="Times New Roman" w:hAnsi="Times New Roman" w:cs="Times New Roman"/>
          <w:color w:val="auto"/>
          <w:sz w:val="20"/>
          <w:szCs w:val="20"/>
        </w:rPr>
        <w:t>100</w:t>
      </w:r>
      <w:r w:rsidR="002A5C68" w:rsidRPr="00EA7644">
        <w:rPr>
          <w:rFonts w:ascii="Times New Roman" w:eastAsia="Times New Roman" w:hAnsi="Times New Roman" w:cs="Times New Roman"/>
          <w:color w:val="auto"/>
          <w:sz w:val="20"/>
          <w:szCs w:val="20"/>
        </w:rPr>
        <w:t>.</w:t>
      </w:r>
    </w:p>
    <w:p w:rsidR="00CA106A" w:rsidRPr="00EA7644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sz w:val="20"/>
          <w:szCs w:val="20"/>
        </w:rPr>
        <w:t>Для тех, кто по каким-либо причинам не сможет проверить свои знания на региональных площадках, на сайте Бол</w:t>
      </w:r>
      <w:r w:rsidR="00490482" w:rsidRPr="00EA7644">
        <w:rPr>
          <w:rFonts w:ascii="Times New Roman" w:eastAsia="Times New Roman" w:hAnsi="Times New Roman" w:cs="Times New Roman"/>
          <w:sz w:val="20"/>
          <w:szCs w:val="20"/>
        </w:rPr>
        <w:t>ьшого этнографического диктанта</w:t>
      </w:r>
      <w:r w:rsidRPr="00EA7644">
        <w:rPr>
          <w:rFonts w:ascii="Times New Roman" w:eastAsia="Times New Roman" w:hAnsi="Times New Roman" w:cs="Times New Roman"/>
          <w:sz w:val="20"/>
          <w:szCs w:val="20"/>
        </w:rPr>
        <w:t> </w:t>
      </w:r>
      <w:hyperlink r:id="rId6">
        <w:r w:rsidRPr="00EA7644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</w:rPr>
          <w:t>www.miretno.ru</w:t>
        </w:r>
      </w:hyperlink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 будет организовано онлайн-тестирование.</w:t>
      </w:r>
    </w:p>
    <w:p w:rsidR="00CA106A" w:rsidRPr="00EA7644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В России масштабная акция проводится уже </w:t>
      </w:r>
      <w:r w:rsidR="00710047"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>третий</w:t>
      </w:r>
      <w:r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 год подряд.</w:t>
      </w:r>
      <w:r w:rsidR="00890E9A" w:rsidRPr="00EA764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42CC1" w:rsidRPr="00EA7644">
        <w:rPr>
          <w:rFonts w:ascii="Times New Roman" w:eastAsia="Times New Roman" w:hAnsi="Times New Roman" w:cs="Times New Roman"/>
          <w:sz w:val="20"/>
          <w:szCs w:val="20"/>
        </w:rPr>
        <w:t xml:space="preserve">В 2017 году мероприятие получило статус международного – </w:t>
      </w:r>
      <w:r w:rsidR="00B34DFC" w:rsidRPr="00EA7644">
        <w:rPr>
          <w:rFonts w:ascii="Times New Roman" w:eastAsia="Times New Roman" w:hAnsi="Times New Roman" w:cs="Times New Roman"/>
          <w:sz w:val="20"/>
          <w:szCs w:val="20"/>
        </w:rPr>
        <w:t xml:space="preserve">к участию присоединились страны СНГ: Киргизия, Таджикистан, Молдова и др. </w:t>
      </w:r>
    </w:p>
    <w:p w:rsidR="00CA106A" w:rsidRPr="00EA7644" w:rsidRDefault="009F5C6B" w:rsidP="004904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sz w:val="20"/>
          <w:szCs w:val="20"/>
        </w:rPr>
        <w:t>Правильные</w:t>
      </w:r>
      <w:r w:rsidR="005D2F2A" w:rsidRPr="00EA7644">
        <w:rPr>
          <w:rFonts w:ascii="Times New Roman" w:eastAsia="Times New Roman" w:hAnsi="Times New Roman" w:cs="Times New Roman"/>
          <w:sz w:val="20"/>
          <w:szCs w:val="20"/>
        </w:rPr>
        <w:t xml:space="preserve"> ответы на задания и разбор типичных ошибок будут опубликованы на сайте </w:t>
      </w:r>
      <w:hyperlink r:id="rId7">
        <w:r w:rsidR="005D2F2A" w:rsidRPr="00EA7644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</w:rPr>
          <w:t>www.miretno.ru</w:t>
        </w:r>
      </w:hyperlink>
      <w:r w:rsidR="005D2F2A" w:rsidRPr="00EA764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10 ноября </w:t>
      </w:r>
      <w:r w:rsidR="005D2F2A" w:rsidRPr="00EA7644">
        <w:rPr>
          <w:rFonts w:ascii="Times New Roman" w:eastAsia="Times New Roman" w:hAnsi="Times New Roman" w:cs="Times New Roman"/>
          <w:sz w:val="20"/>
          <w:szCs w:val="20"/>
        </w:rPr>
        <w:t>201</w:t>
      </w:r>
      <w:r w:rsidR="001F422A" w:rsidRPr="00EA7644">
        <w:rPr>
          <w:rFonts w:ascii="Times New Roman" w:eastAsia="Times New Roman" w:hAnsi="Times New Roman" w:cs="Times New Roman"/>
          <w:sz w:val="20"/>
          <w:szCs w:val="20"/>
        </w:rPr>
        <w:t>8</w:t>
      </w:r>
      <w:r w:rsidR="005D2F2A" w:rsidRPr="00EA7644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, публикация индивидуальных результатов – </w:t>
      </w:r>
      <w:r w:rsidR="001F422A" w:rsidRPr="00EA7644">
        <w:rPr>
          <w:rFonts w:ascii="Times New Roman" w:eastAsia="Times New Roman" w:hAnsi="Times New Roman" w:cs="Times New Roman"/>
          <w:sz w:val="20"/>
          <w:szCs w:val="20"/>
        </w:rPr>
        <w:t>12</w:t>
      </w:r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 декабря 201</w:t>
      </w:r>
      <w:r w:rsidR="001F422A" w:rsidRPr="00EA7644">
        <w:rPr>
          <w:rFonts w:ascii="Times New Roman" w:eastAsia="Times New Roman" w:hAnsi="Times New Roman" w:cs="Times New Roman"/>
          <w:sz w:val="20"/>
          <w:szCs w:val="20"/>
        </w:rPr>
        <w:t>8</w:t>
      </w:r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  <w:r w:rsidR="005D2F2A" w:rsidRPr="00EA7644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A73411" w:rsidRPr="00EA7644" w:rsidRDefault="00EF1864" w:rsidP="00D42C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В прошлом году Диктант написали </w:t>
      </w:r>
      <w:r w:rsidR="00972D87" w:rsidRPr="00EA7644">
        <w:rPr>
          <w:rFonts w:ascii="Times New Roman" w:eastAsia="Times New Roman" w:hAnsi="Times New Roman" w:cs="Times New Roman"/>
          <w:sz w:val="20"/>
          <w:szCs w:val="20"/>
        </w:rPr>
        <w:t xml:space="preserve">367 тыс. человек на 2600 площадках в России и за рубежом. </w:t>
      </w:r>
    </w:p>
    <w:p w:rsidR="00D42CC1" w:rsidRPr="00EA7644" w:rsidRDefault="00A73411" w:rsidP="00A734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color w:val="0D0D0D" w:themeColor="text1" w:themeTint="F2"/>
          <w:sz w:val="20"/>
          <w:szCs w:val="20"/>
        </w:rPr>
        <w:t>Проект осуществляется при поддержке Фонда президентских грантов.</w:t>
      </w:r>
      <w:r w:rsidRPr="00EA7644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</w:t>
      </w:r>
      <w:r w:rsidR="00D42CC1" w:rsidRPr="00EA764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</w:p>
    <w:p w:rsidR="00CA106A" w:rsidRPr="00EA7644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b/>
          <w:sz w:val="20"/>
          <w:szCs w:val="20"/>
        </w:rPr>
        <w:t>Подробную информацию о всероссийской акции «Большой этнографический диктант» можно узнать на сайте</w:t>
      </w:r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hyperlink r:id="rId8">
        <w:r w:rsidRPr="00EA7644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</w:rPr>
          <w:t>www.miretno.ru</w:t>
        </w:r>
      </w:hyperlink>
      <w:r w:rsidRPr="00EA7644">
        <w:rPr>
          <w:sz w:val="20"/>
          <w:szCs w:val="20"/>
        </w:rPr>
        <w:fldChar w:fldCharType="begin"/>
      </w:r>
      <w:r w:rsidRPr="00EA7644">
        <w:rPr>
          <w:sz w:val="20"/>
          <w:szCs w:val="20"/>
        </w:rPr>
        <w:instrText xml:space="preserve"> HYPERLINK "http://www.miretno.tu" </w:instrText>
      </w:r>
      <w:r w:rsidRPr="00EA7644">
        <w:rPr>
          <w:sz w:val="20"/>
          <w:szCs w:val="20"/>
        </w:rPr>
        <w:fldChar w:fldCharType="separate"/>
      </w:r>
    </w:p>
    <w:p w:rsidR="00CA106A" w:rsidRPr="00EA7644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sz w:val="20"/>
          <w:szCs w:val="20"/>
        </w:rPr>
        <w:fldChar w:fldCharType="end"/>
      </w:r>
      <w:r w:rsidRPr="00EA7644">
        <w:rPr>
          <w:rFonts w:ascii="Times New Roman" w:eastAsia="Times New Roman" w:hAnsi="Times New Roman" w:cs="Times New Roman"/>
          <w:b/>
          <w:sz w:val="20"/>
          <w:szCs w:val="20"/>
          <w:highlight w:val="white"/>
        </w:rPr>
        <w:t xml:space="preserve">Официальная группа </w:t>
      </w:r>
      <w:proofErr w:type="spellStart"/>
      <w:r w:rsidRPr="00EA7644">
        <w:rPr>
          <w:rFonts w:ascii="Times New Roman" w:eastAsia="Times New Roman" w:hAnsi="Times New Roman" w:cs="Times New Roman"/>
          <w:b/>
          <w:sz w:val="20"/>
          <w:szCs w:val="20"/>
          <w:highlight w:val="white"/>
        </w:rPr>
        <w:t>ВКонтакте</w:t>
      </w:r>
      <w:proofErr w:type="spellEnd"/>
      <w:r w:rsidRPr="00EA7644">
        <w:rPr>
          <w:rFonts w:ascii="Times New Roman" w:eastAsia="Times New Roman" w:hAnsi="Times New Roman" w:cs="Times New Roman"/>
          <w:b/>
          <w:sz w:val="20"/>
          <w:szCs w:val="20"/>
          <w:highlight w:val="white"/>
        </w:rPr>
        <w:t>:</w:t>
      </w:r>
      <w:r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 </w:t>
      </w:r>
      <w:hyperlink r:id="rId9">
        <w:r w:rsidRPr="00EA7644">
          <w:rPr>
            <w:rFonts w:ascii="Times New Roman" w:eastAsia="Times New Roman" w:hAnsi="Times New Roman" w:cs="Times New Roman"/>
            <w:sz w:val="20"/>
            <w:szCs w:val="20"/>
            <w:highlight w:val="white"/>
            <w:u w:val="single"/>
          </w:rPr>
          <w:t>https://vk.com/miretno</w:t>
        </w:r>
      </w:hyperlink>
      <w:r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 </w:t>
      </w:r>
    </w:p>
    <w:p w:rsidR="00CA106A" w:rsidRPr="00FF11DC" w:rsidRDefault="00CA106A" w:rsidP="00FF11DC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A106A" w:rsidRPr="00EA7644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A7644">
        <w:rPr>
          <w:rFonts w:ascii="Times New Roman" w:eastAsia="Times New Roman" w:hAnsi="Times New Roman" w:cs="Times New Roman"/>
          <w:b/>
          <w:sz w:val="20"/>
          <w:szCs w:val="20"/>
          <w:highlight w:val="white"/>
        </w:rPr>
        <w:t>Дополнительная информация по тел.:</w:t>
      </w:r>
      <w:r w:rsidRPr="00EA7644"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 </w:t>
      </w:r>
    </w:p>
    <w:p w:rsidR="00CA106A" w:rsidRPr="00EA7644" w:rsidRDefault="00580B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color w:val="FF0000"/>
          <w:sz w:val="20"/>
          <w:szCs w:val="20"/>
          <w:highlight w:val="white"/>
        </w:rPr>
        <w:t>Региональный координатор</w:t>
      </w:r>
      <w:r w:rsidR="00F20AA7">
        <w:rPr>
          <w:rFonts w:ascii="Times New Roman" w:eastAsia="Times New Roman" w:hAnsi="Times New Roman" w:cs="Times New Roman"/>
          <w:color w:val="FF0000"/>
          <w:sz w:val="20"/>
          <w:szCs w:val="20"/>
          <w:highlight w:val="white"/>
        </w:rPr>
        <w:t xml:space="preserve"> </w:t>
      </w:r>
      <w:r w:rsidRPr="00EA7644">
        <w:rPr>
          <w:rFonts w:ascii="Times New Roman" w:eastAsia="Times New Roman" w:hAnsi="Times New Roman" w:cs="Times New Roman"/>
          <w:color w:val="FF0000"/>
          <w:sz w:val="20"/>
          <w:szCs w:val="20"/>
          <w:highlight w:val="white"/>
        </w:rPr>
        <w:t xml:space="preserve"> – </w:t>
      </w:r>
      <w:proofErr w:type="spellStart"/>
      <w:r w:rsidRPr="00EA7644">
        <w:rPr>
          <w:rFonts w:ascii="Times New Roman" w:eastAsia="Times New Roman" w:hAnsi="Times New Roman" w:cs="Times New Roman"/>
          <w:color w:val="FF0000"/>
          <w:sz w:val="20"/>
          <w:szCs w:val="20"/>
          <w:highlight w:val="white"/>
        </w:rPr>
        <w:t>Зимирева</w:t>
      </w:r>
      <w:proofErr w:type="spellEnd"/>
      <w:r w:rsidRPr="00EA7644">
        <w:rPr>
          <w:rFonts w:ascii="Times New Roman" w:eastAsia="Times New Roman" w:hAnsi="Times New Roman" w:cs="Times New Roman"/>
          <w:color w:val="FF0000"/>
          <w:sz w:val="20"/>
          <w:szCs w:val="20"/>
          <w:highlight w:val="white"/>
        </w:rPr>
        <w:t xml:space="preserve"> Лариса Владимировна</w:t>
      </w:r>
      <w:r w:rsidR="00EA55DE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, </w:t>
      </w:r>
      <w:r w:rsidR="00EA55DE" w:rsidRPr="00EA55DE">
        <w:rPr>
          <w:rFonts w:ascii="Times New Roman" w:eastAsia="Times New Roman" w:hAnsi="Times New Roman" w:cs="Times New Roman"/>
          <w:color w:val="FF0000"/>
          <w:sz w:val="20"/>
          <w:szCs w:val="20"/>
        </w:rPr>
        <w:t>8-(3012)-21-40-36</w:t>
      </w:r>
      <w:r w:rsidR="00EA55DE">
        <w:rPr>
          <w:rFonts w:ascii="Times New Roman" w:eastAsia="Times New Roman" w:hAnsi="Times New Roman" w:cs="Times New Roman"/>
          <w:color w:val="FF0000"/>
          <w:sz w:val="20"/>
          <w:szCs w:val="20"/>
        </w:rPr>
        <w:t>.</w:t>
      </w:r>
    </w:p>
    <w:p w:rsidR="00BF5B53" w:rsidRDefault="00BF5B53" w:rsidP="00BF5B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FF0000"/>
          <w:sz w:val="20"/>
          <w:szCs w:val="20"/>
          <w:highlight w:val="white"/>
        </w:rPr>
        <w:t xml:space="preserve">Куратор площадки </w:t>
      </w: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с. Турунтаево - </w:t>
      </w:r>
      <w:proofErr w:type="spellStart"/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>Зимирева</w:t>
      </w:r>
      <w:proofErr w:type="spellEnd"/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Виктория Константиновна, 8-(3014)-45-10-30.</w:t>
      </w:r>
    </w:p>
    <w:p w:rsidR="00BF5B53" w:rsidRDefault="00BF5B53" w:rsidP="00BF5B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t>Куратор площадки с. Турка – Копылова Юлия Николаевна, 8-(3014)-45-49-94.</w:t>
      </w:r>
      <w:bookmarkStart w:id="0" w:name="_GoBack"/>
      <w:bookmarkEnd w:id="0"/>
    </w:p>
    <w:p w:rsidR="00CA106A" w:rsidRPr="00EA7644" w:rsidRDefault="00CA10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A106A" w:rsidRPr="00EA7644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b/>
          <w:sz w:val="20"/>
          <w:szCs w:val="20"/>
          <w:highlight w:val="white"/>
        </w:rPr>
        <w:t xml:space="preserve">Места проведения </w:t>
      </w:r>
      <w:r w:rsidR="00EA7644" w:rsidRPr="00EA7644">
        <w:rPr>
          <w:rFonts w:ascii="Times New Roman" w:eastAsia="Times New Roman" w:hAnsi="Times New Roman" w:cs="Times New Roman"/>
          <w:b/>
          <w:sz w:val="20"/>
          <w:szCs w:val="20"/>
          <w:highlight w:val="white"/>
        </w:rPr>
        <w:t>площадок</w:t>
      </w:r>
      <w:r w:rsidRPr="00EA7644">
        <w:rPr>
          <w:rFonts w:ascii="Times New Roman" w:eastAsia="Times New Roman" w:hAnsi="Times New Roman" w:cs="Times New Roman"/>
          <w:b/>
          <w:sz w:val="20"/>
          <w:szCs w:val="20"/>
          <w:highlight w:val="white"/>
        </w:rPr>
        <w:t xml:space="preserve"> в</w:t>
      </w:r>
      <w:r w:rsidR="00FF11DC">
        <w:rPr>
          <w:rFonts w:ascii="Times New Roman" w:eastAsia="Times New Roman" w:hAnsi="Times New Roman" w:cs="Times New Roman"/>
          <w:b/>
          <w:sz w:val="20"/>
          <w:szCs w:val="20"/>
          <w:highlight w:val="white"/>
        </w:rPr>
        <w:t xml:space="preserve"> Прибайкальском районе</w:t>
      </w:r>
      <w:r w:rsidRPr="00EA7644">
        <w:rPr>
          <w:rFonts w:ascii="Times New Roman" w:eastAsia="Times New Roman" w:hAnsi="Times New Roman" w:cs="Times New Roman"/>
          <w:b/>
          <w:sz w:val="20"/>
          <w:szCs w:val="20"/>
          <w:highlight w:val="white"/>
        </w:rPr>
        <w:t>:</w:t>
      </w:r>
    </w:p>
    <w:p w:rsidR="00580BCF" w:rsidRDefault="00580B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45" w:type="dxa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5150"/>
        <w:gridCol w:w="4274"/>
      </w:tblGrid>
      <w:tr w:rsidR="00580BCF" w:rsidRPr="00EA7644" w:rsidTr="00580BCF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00"/>
          </w:tcPr>
          <w:p w:rsidR="00580BCF" w:rsidRPr="00EA7644" w:rsidRDefault="00580BCF" w:rsidP="00580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80BCF" w:rsidRPr="00580BCF" w:rsidRDefault="00580BCF" w:rsidP="00580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80BCF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Название учреждения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80BCF" w:rsidRPr="00580BCF" w:rsidRDefault="00580BCF" w:rsidP="00580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580BCF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Адрес площадки</w:t>
            </w:r>
          </w:p>
        </w:tc>
      </w:tr>
      <w:tr w:rsidR="00580BCF" w:rsidRPr="00EA7644" w:rsidTr="00580BCF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580BCF" w:rsidRPr="00EA7644" w:rsidRDefault="00580BCF" w:rsidP="00580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80BCF" w:rsidRPr="00580BCF" w:rsidRDefault="00580BCF" w:rsidP="00580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580BC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МОУ</w:t>
            </w:r>
            <w:proofErr w:type="gramStart"/>
            <w:r w:rsidRPr="00580BC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«Т</w:t>
            </w:r>
            <w:proofErr w:type="gramEnd"/>
            <w:r w:rsidRPr="00580BC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урунтаевская</w:t>
            </w:r>
            <w:proofErr w:type="spellEnd"/>
            <w:r w:rsidRPr="00580BC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средняя общеобразовательная школа № 1» МО «Прибайкальский район»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80BCF" w:rsidRPr="00580BCF" w:rsidRDefault="00580BCF" w:rsidP="00580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580BC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Бурятия, Прибайкальский район, село Турунтаево, улица 50 лет Октября, 9</w:t>
            </w:r>
          </w:p>
        </w:tc>
      </w:tr>
      <w:tr w:rsidR="00580BCF" w:rsidRPr="00EA7644" w:rsidTr="00580BCF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:rsidR="00580BCF" w:rsidRPr="00EA7644" w:rsidRDefault="00580BCF" w:rsidP="00580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80BCF" w:rsidRPr="00580BCF" w:rsidRDefault="00580BCF" w:rsidP="00580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580BC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МОУ "Туркинская средняя общеобразовательная школа"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80BCF" w:rsidRPr="00580BCF" w:rsidRDefault="00580BCF" w:rsidP="00580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580BC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Бурятия, Прибайкальский район, с. Турка, ул. Производственная,32</w:t>
            </w:r>
          </w:p>
        </w:tc>
      </w:tr>
    </w:tbl>
    <w:p w:rsidR="00EA7644" w:rsidRDefault="00EA7644" w:rsidP="009E1C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9E1CA8" w:rsidRPr="00EA7644" w:rsidRDefault="009E1CA8" w:rsidP="009E1C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A7644">
        <w:rPr>
          <w:rFonts w:ascii="Times New Roman" w:eastAsia="Times New Roman" w:hAnsi="Times New Roman" w:cs="Times New Roman"/>
          <w:sz w:val="20"/>
          <w:szCs w:val="20"/>
        </w:rPr>
        <w:t xml:space="preserve">Ознакомиться со всеми площадками можно на официальном сайте. </w:t>
      </w:r>
    </w:p>
    <w:p w:rsidR="005D2F2A" w:rsidRPr="00EA7644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1" w:name="_gjdgxs" w:colFirst="0" w:colLast="0"/>
      <w:bookmarkEnd w:id="1"/>
      <w:r w:rsidRPr="00EA7644">
        <w:rPr>
          <w:rFonts w:ascii="Times New Roman" w:eastAsia="Times New Roman" w:hAnsi="Times New Roman" w:cs="Times New Roman"/>
          <w:sz w:val="20"/>
          <w:szCs w:val="20"/>
        </w:rPr>
        <w:t>Организаторами «Большого этнографического диктанта» выступают Федеральное агентство по делам национальностей и министерство национальной политики Удмуртской Республики.</w:t>
      </w:r>
      <w:r w:rsidR="00890E9A" w:rsidRPr="00EA7644">
        <w:rPr>
          <w:rFonts w:ascii="Times New Roman" w:eastAsia="Times New Roman" w:hAnsi="Times New Roman" w:cs="Times New Roman"/>
          <w:sz w:val="20"/>
          <w:szCs w:val="20"/>
        </w:rPr>
        <w:t xml:space="preserve"> Партнером Диктанта в этом году выступает Федеральное агентство по делам Содружества Независимых Государств, соотечественников, проживающих за рубежом, и по международному гуманитарному сотрудничеству (Россотрудничество). </w:t>
      </w:r>
    </w:p>
    <w:p w:rsidR="005437D3" w:rsidRDefault="00543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5437D3" w:rsidRDefault="005437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5437D3" w:rsidRDefault="005437D3" w:rsidP="005437D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37D3">
        <w:rPr>
          <w:rFonts w:ascii="Times New Roman" w:eastAsia="Times New Roman" w:hAnsi="Times New Roman" w:cs="Times New Roman"/>
          <w:b/>
          <w:sz w:val="28"/>
          <w:szCs w:val="28"/>
        </w:rPr>
        <w:t>Время проведения диктанта: 13.00 часов (по местному времени).</w:t>
      </w:r>
    </w:p>
    <w:p w:rsidR="005437D3" w:rsidRPr="005437D3" w:rsidRDefault="005437D3" w:rsidP="005437D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437D3" w:rsidRPr="005437D3" w:rsidRDefault="005437D3" w:rsidP="005437D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437D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Приглашаем всех желающих принять участие!</w:t>
      </w:r>
    </w:p>
    <w:sectPr w:rsidR="005437D3" w:rsidRPr="005437D3" w:rsidSect="00EA7644">
      <w:pgSz w:w="11906" w:h="16838"/>
      <w:pgMar w:top="284" w:right="850" w:bottom="284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A106A"/>
    <w:rsid w:val="0004372C"/>
    <w:rsid w:val="000B0C16"/>
    <w:rsid w:val="001305A9"/>
    <w:rsid w:val="001904A0"/>
    <w:rsid w:val="001A2F91"/>
    <w:rsid w:val="001D58C8"/>
    <w:rsid w:val="001F422A"/>
    <w:rsid w:val="002A5C68"/>
    <w:rsid w:val="00393A7B"/>
    <w:rsid w:val="003C400D"/>
    <w:rsid w:val="00424808"/>
    <w:rsid w:val="00490482"/>
    <w:rsid w:val="00502812"/>
    <w:rsid w:val="005437D3"/>
    <w:rsid w:val="00580BCF"/>
    <w:rsid w:val="005D2F2A"/>
    <w:rsid w:val="006C4674"/>
    <w:rsid w:val="00710047"/>
    <w:rsid w:val="00730A04"/>
    <w:rsid w:val="007C1155"/>
    <w:rsid w:val="0080679D"/>
    <w:rsid w:val="00890E9A"/>
    <w:rsid w:val="00892A18"/>
    <w:rsid w:val="00972D87"/>
    <w:rsid w:val="00994A33"/>
    <w:rsid w:val="009D3084"/>
    <w:rsid w:val="009D7927"/>
    <w:rsid w:val="009E1CA8"/>
    <w:rsid w:val="009F5C6B"/>
    <w:rsid w:val="00A5009C"/>
    <w:rsid w:val="00A57B26"/>
    <w:rsid w:val="00A73411"/>
    <w:rsid w:val="00AE15AD"/>
    <w:rsid w:val="00B116B9"/>
    <w:rsid w:val="00B34DFC"/>
    <w:rsid w:val="00BF5B53"/>
    <w:rsid w:val="00CA106A"/>
    <w:rsid w:val="00CC2101"/>
    <w:rsid w:val="00D31122"/>
    <w:rsid w:val="00D42CC1"/>
    <w:rsid w:val="00D46E69"/>
    <w:rsid w:val="00D774BF"/>
    <w:rsid w:val="00EA55DE"/>
    <w:rsid w:val="00EA7644"/>
    <w:rsid w:val="00EF1864"/>
    <w:rsid w:val="00F20AA7"/>
    <w:rsid w:val="00F37D34"/>
    <w:rsid w:val="00F4568E"/>
    <w:rsid w:val="00F74DF5"/>
    <w:rsid w:val="00F76085"/>
    <w:rsid w:val="00FF0271"/>
    <w:rsid w:val="00FF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580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B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580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B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etno.t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retno.t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iretno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miretn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9</cp:revision>
  <cp:lastPrinted>2018-10-24T06:26:00Z</cp:lastPrinted>
  <dcterms:created xsi:type="dcterms:W3CDTF">2018-10-24T04:03:00Z</dcterms:created>
  <dcterms:modified xsi:type="dcterms:W3CDTF">2018-10-24T06:35:00Z</dcterms:modified>
</cp:coreProperties>
</file>