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BBD" w:rsidRDefault="00F71BBD" w:rsidP="00F71B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F1675B">
        <w:rPr>
          <w:rFonts w:ascii="Times New Roman" w:hAnsi="Times New Roman" w:cs="Times New Roman"/>
          <w:sz w:val="24"/>
          <w:szCs w:val="24"/>
        </w:rPr>
        <w:t>2</w:t>
      </w:r>
    </w:p>
    <w:p w:rsidR="00D85EC3" w:rsidRPr="0065181F" w:rsidRDefault="00D85EC3" w:rsidP="00D85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</w:t>
      </w:r>
      <w:r w:rsidRPr="0065181F">
        <w:rPr>
          <w:rFonts w:ascii="Times New Roman" w:hAnsi="Times New Roman" w:cs="Times New Roman"/>
          <w:sz w:val="24"/>
          <w:szCs w:val="24"/>
        </w:rPr>
        <w:t>ЕРЖДЕН</w:t>
      </w:r>
    </w:p>
    <w:p w:rsidR="00D85EC3" w:rsidRPr="0065181F" w:rsidRDefault="00D85EC3" w:rsidP="00D85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D85EC3" w:rsidRPr="0065181F" w:rsidRDefault="00D85EC3" w:rsidP="00D85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BD26B3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D26B3">
        <w:rPr>
          <w:rFonts w:ascii="Times New Roman" w:hAnsi="Times New Roman" w:cs="Times New Roman"/>
          <w:sz w:val="24"/>
          <w:szCs w:val="24"/>
        </w:rPr>
        <w:t xml:space="preserve"> мая </w:t>
      </w:r>
      <w:r>
        <w:rPr>
          <w:rFonts w:ascii="Times New Roman" w:hAnsi="Times New Roman" w:cs="Times New Roman"/>
          <w:sz w:val="24"/>
          <w:szCs w:val="24"/>
        </w:rPr>
        <w:t xml:space="preserve">2020 </w:t>
      </w:r>
      <w:r w:rsidRPr="0065181F">
        <w:rPr>
          <w:rFonts w:ascii="Times New Roman" w:hAnsi="Times New Roman" w:cs="Times New Roman"/>
          <w:sz w:val="24"/>
          <w:szCs w:val="24"/>
        </w:rPr>
        <w:t xml:space="preserve">г. № </w:t>
      </w:r>
      <w:r w:rsidR="00BD26B3">
        <w:rPr>
          <w:rFonts w:ascii="Times New Roman" w:hAnsi="Times New Roman" w:cs="Times New Roman"/>
          <w:sz w:val="24"/>
          <w:szCs w:val="24"/>
        </w:rPr>
        <w:t>124</w:t>
      </w:r>
    </w:p>
    <w:p w:rsidR="00D85EC3" w:rsidRDefault="00D85EC3" w:rsidP="00D85EC3">
      <w:pPr>
        <w:pStyle w:val="Default"/>
        <w:jc w:val="right"/>
        <w:rPr>
          <w:b/>
          <w:bCs/>
        </w:rPr>
      </w:pPr>
    </w:p>
    <w:p w:rsidR="00D85EC3" w:rsidRDefault="00D85EC3" w:rsidP="00D85EC3">
      <w:pPr>
        <w:pStyle w:val="Default"/>
        <w:jc w:val="both"/>
        <w:rPr>
          <w:b/>
          <w:bCs/>
        </w:rPr>
      </w:pPr>
    </w:p>
    <w:p w:rsidR="00D85EC3" w:rsidRPr="00D85EC3" w:rsidRDefault="00D85EC3" w:rsidP="00D85EC3">
      <w:pPr>
        <w:pStyle w:val="Default"/>
        <w:jc w:val="center"/>
      </w:pPr>
      <w:r w:rsidRPr="00D85EC3">
        <w:rPr>
          <w:b/>
          <w:bCs/>
        </w:rPr>
        <w:t>ПОЛОЖЕНИЕ</w:t>
      </w:r>
    </w:p>
    <w:p w:rsidR="00D85EC3" w:rsidRDefault="00D85EC3" w:rsidP="00D85EC3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 xml:space="preserve">о комиссии по противодействию коррупции </w:t>
      </w:r>
    </w:p>
    <w:p w:rsidR="00D85EC3" w:rsidRDefault="00D85EC3" w:rsidP="00D85EC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Муниципального учреждение </w:t>
      </w:r>
      <w:r w:rsidRPr="00D85EC3">
        <w:rPr>
          <w:b/>
          <w:bCs/>
        </w:rPr>
        <w:t>Управлени</w:t>
      </w:r>
      <w:r>
        <w:rPr>
          <w:b/>
          <w:bCs/>
        </w:rPr>
        <w:t>е</w:t>
      </w:r>
      <w:r w:rsidRPr="00D85EC3">
        <w:rPr>
          <w:b/>
          <w:bCs/>
        </w:rPr>
        <w:t xml:space="preserve"> образования</w:t>
      </w:r>
      <w:r>
        <w:rPr>
          <w:b/>
          <w:bCs/>
        </w:rPr>
        <w:t xml:space="preserve"> Приб</w:t>
      </w:r>
      <w:bookmarkStart w:id="0" w:name="_GoBack"/>
      <w:bookmarkEnd w:id="0"/>
      <w:r>
        <w:rPr>
          <w:b/>
          <w:bCs/>
        </w:rPr>
        <w:t>айкальского района</w:t>
      </w:r>
    </w:p>
    <w:p w:rsidR="00D85EC3" w:rsidRPr="00D85EC3" w:rsidRDefault="00D85EC3" w:rsidP="00D85EC3">
      <w:pPr>
        <w:pStyle w:val="Default"/>
        <w:jc w:val="center"/>
      </w:pPr>
    </w:p>
    <w:p w:rsidR="00D85EC3" w:rsidRDefault="00D85EC3" w:rsidP="00D85EC3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1. Общие положения</w:t>
      </w:r>
    </w:p>
    <w:p w:rsidR="00D85EC3" w:rsidRPr="00D85EC3" w:rsidRDefault="00D85EC3" w:rsidP="00D85EC3">
      <w:pPr>
        <w:pStyle w:val="Default"/>
        <w:jc w:val="center"/>
      </w:pPr>
    </w:p>
    <w:p w:rsidR="00D85EC3" w:rsidRPr="00D85EC3" w:rsidRDefault="00D85EC3" w:rsidP="00D85EC3">
      <w:pPr>
        <w:pStyle w:val="Default"/>
        <w:jc w:val="both"/>
      </w:pPr>
      <w:r w:rsidRPr="00D85EC3">
        <w:t xml:space="preserve">1.1. Настоящее Положение определяет порядок деятельности, задачи и компетенцию Комиссии по противодействию коррупции (далее — Комиссия) в </w:t>
      </w:r>
      <w:r>
        <w:t xml:space="preserve">МУ </w:t>
      </w:r>
      <w:r w:rsidRPr="00D85EC3">
        <w:t>Управлени</w:t>
      </w:r>
      <w:r>
        <w:t>е</w:t>
      </w:r>
      <w:r w:rsidRPr="00D85EC3">
        <w:t xml:space="preserve"> образования</w:t>
      </w:r>
      <w:r>
        <w:t xml:space="preserve"> Прибайкальского района</w:t>
      </w:r>
      <w:r w:rsidRPr="00D85EC3">
        <w:t xml:space="preserve"> (далее - Учреждение). </w:t>
      </w:r>
    </w:p>
    <w:p w:rsidR="00D85EC3" w:rsidRPr="00D85EC3" w:rsidRDefault="00D85EC3" w:rsidP="00D85EC3">
      <w:pPr>
        <w:pStyle w:val="Default"/>
        <w:jc w:val="both"/>
      </w:pPr>
      <w:r w:rsidRPr="00D85EC3">
        <w:t>1.2. Комиссия в своей деятельности руководствуется Конституцией Российской Федерации, действующим законодательством РФ, в том числе Законом РФ от 25.12.2008 № 273-ФЗ «О противодействии коррупции», нормативными актами Министерства образования и науки Российской Федерации, Министерства образования</w:t>
      </w:r>
      <w:r>
        <w:t xml:space="preserve"> и науки Республики Бурятия</w:t>
      </w:r>
      <w:r w:rsidRPr="00D85EC3">
        <w:t xml:space="preserve">, другими нормативными правовыми актами, а также настоящим Положением.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1.3. Комиссия систематически осуществляет комплекс мероприятий </w:t>
      </w:r>
      <w:proofErr w:type="gramStart"/>
      <w:r w:rsidRPr="00D85EC3">
        <w:t>по</w:t>
      </w:r>
      <w:proofErr w:type="gramEnd"/>
      <w:r w:rsidRPr="00D85EC3">
        <w:t xml:space="preserve">: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выявлению и устранению причин и условий, порождающих коррупцию;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выработке оптимальных механизмов защиты от проникновения коррупции в Учреждение, снижению в ней коррупционных рисков;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информированию сотрудников по проблемам коррупции;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антикоррупционной пропаганде;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привлечению общественности и СМИ </w:t>
      </w:r>
      <w:proofErr w:type="gramStart"/>
      <w:r w:rsidRPr="00D85EC3">
        <w:t>к сотрудничеству по вопросам противодействия коррупции в целях выработки у сотрудников навыков антикоррупционного поведения в сферах</w:t>
      </w:r>
      <w:proofErr w:type="gramEnd"/>
      <w:r w:rsidRPr="00D85EC3">
        <w:t xml:space="preserve"> с повышенным риском коррупции, а также формирования нетерпимого отношения к коррупции;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устранение конфликта интересов сотрудников.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1.4. Для целей настоящего Положения применяются следующие понятия и определения: </w:t>
      </w:r>
    </w:p>
    <w:p w:rsidR="00D85EC3" w:rsidRDefault="00D85EC3" w:rsidP="00D85EC3">
      <w:pPr>
        <w:pStyle w:val="Default"/>
        <w:jc w:val="both"/>
      </w:pPr>
      <w:r w:rsidRPr="00D85EC3">
        <w:t xml:space="preserve">1.4.1. 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1.4.2. Противодействие коррупции -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 совершивших коррупционные преступления, минимизации и (или) ликвидации их последствий. </w:t>
      </w:r>
    </w:p>
    <w:p w:rsidR="00D85EC3" w:rsidRPr="00D85EC3" w:rsidRDefault="00D85EC3" w:rsidP="00D85EC3">
      <w:pPr>
        <w:pStyle w:val="Default"/>
        <w:jc w:val="both"/>
      </w:pPr>
      <w:r w:rsidRPr="00D85EC3">
        <w:t>1.4.3. Коррупционное правонарушение - как отдельное проявление коррупции,</w:t>
      </w:r>
      <w:r>
        <w:t xml:space="preserve"> </w:t>
      </w:r>
      <w:r w:rsidRPr="00D85EC3">
        <w:t xml:space="preserve">влекущее за собой дисциплинарную, административную, уголовную или иную ответственность.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1.4.4. Субъекты антикоррупционной политики -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Субъектами антикоррупционной политики являются сотрудники Учреждения.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1.4.5.Субъекты коррупционных правонарушений -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 </w:t>
      </w:r>
    </w:p>
    <w:p w:rsidR="00D85EC3" w:rsidRDefault="00D85EC3" w:rsidP="00D85EC3">
      <w:pPr>
        <w:pStyle w:val="Default"/>
        <w:jc w:val="both"/>
      </w:pPr>
      <w:r w:rsidRPr="00D85EC3">
        <w:t xml:space="preserve">1.4.6.Предупреждение коррупции - деятельность субъектов антикоррупционной политики, направленная на изучение, выявление, ограничение либо устранение явлений условий, порождающих коррупционные правонарушения, или способствующих их распространению. </w:t>
      </w:r>
    </w:p>
    <w:p w:rsidR="00D85EC3" w:rsidRPr="00D85EC3" w:rsidRDefault="00D85EC3" w:rsidP="00D85EC3">
      <w:pPr>
        <w:pStyle w:val="Default"/>
        <w:jc w:val="both"/>
      </w:pPr>
    </w:p>
    <w:p w:rsidR="00D85EC3" w:rsidRDefault="00D85EC3" w:rsidP="00D85EC3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2. Задачи Комиссии</w:t>
      </w:r>
    </w:p>
    <w:p w:rsidR="00D85EC3" w:rsidRPr="00D85EC3" w:rsidRDefault="00D85EC3" w:rsidP="00D85EC3">
      <w:pPr>
        <w:pStyle w:val="Default"/>
        <w:jc w:val="center"/>
      </w:pPr>
    </w:p>
    <w:p w:rsidR="00D85EC3" w:rsidRPr="00D85EC3" w:rsidRDefault="00D85EC3" w:rsidP="00D85EC3">
      <w:pPr>
        <w:pStyle w:val="Default"/>
        <w:jc w:val="both"/>
      </w:pPr>
      <w:r w:rsidRPr="00D85EC3">
        <w:t xml:space="preserve">Комиссия для решения стоящих перед ней задач: </w:t>
      </w:r>
    </w:p>
    <w:p w:rsidR="00D85EC3" w:rsidRPr="00D85EC3" w:rsidRDefault="00D85EC3" w:rsidP="00D85EC3">
      <w:pPr>
        <w:pStyle w:val="Default"/>
        <w:jc w:val="both"/>
      </w:pPr>
      <w:r w:rsidRPr="00D85EC3">
        <w:t>2.1. Координирует деятельность Учреждения по устранению причин коррупции и условий им способствующих, выявлению и пресечению фактов ко</w:t>
      </w:r>
      <w:r>
        <w:t>ррупц</w:t>
      </w:r>
      <w:proofErr w:type="gramStart"/>
      <w:r>
        <w:t>ии и ее</w:t>
      </w:r>
      <w:proofErr w:type="gramEnd"/>
      <w:r w:rsidRPr="00D85EC3">
        <w:t xml:space="preserve"> проявлений.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2.2. Вносит предложения, направленные на реализацию мероприятий по устранению причин и условий, способствующих коррупции в Учреждении.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2.3. Вырабатывает рекомендации для практического использования по предотвращению и профилактике коррупционных правонарушений в деятельности Учреждения.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2.4. 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2.5. Осуществляет прием уведомлений, объективно и всесторонне рассматривает </w:t>
      </w:r>
      <w:proofErr w:type="gramStart"/>
      <w:r w:rsidRPr="00D85EC3">
        <w:t>содержащимся</w:t>
      </w:r>
      <w:proofErr w:type="gramEnd"/>
      <w:r w:rsidRPr="00D85EC3">
        <w:t xml:space="preserve"> в уведомлениях сотрудников фактов и обстоятельств, обращения в целях склонения сотрудников к совершению коррупционных правонарушений, дает заключение, предлагает меры, рекомендуемые для разрешения сложившейся ситуации. </w:t>
      </w:r>
    </w:p>
    <w:p w:rsidR="00D85EC3" w:rsidRPr="00D85EC3" w:rsidRDefault="00D85EC3" w:rsidP="00D85EC3">
      <w:pPr>
        <w:pStyle w:val="Default"/>
        <w:jc w:val="both"/>
      </w:pPr>
    </w:p>
    <w:p w:rsidR="00D85EC3" w:rsidRDefault="00D85EC3" w:rsidP="00D85EC3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3. Порядок формирования и деятельность Комиссии</w:t>
      </w:r>
    </w:p>
    <w:p w:rsidR="00D85EC3" w:rsidRPr="00D85EC3" w:rsidRDefault="00D85EC3" w:rsidP="00D85EC3">
      <w:pPr>
        <w:pStyle w:val="Default"/>
        <w:jc w:val="center"/>
      </w:pPr>
    </w:p>
    <w:p w:rsidR="00D85EC3" w:rsidRPr="00D85EC3" w:rsidRDefault="00D85EC3" w:rsidP="00D85EC3">
      <w:pPr>
        <w:pStyle w:val="Default"/>
        <w:jc w:val="both"/>
      </w:pPr>
      <w:r w:rsidRPr="00D85EC3">
        <w:t xml:space="preserve">3.1. Состав членов Комиссии утверждается приказом начальника.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3.2. В состав Комиссии входят сотрудники Учреждения и представитель первичной профсоюзной организации.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3.3. Присутствие на заседаниях Комиссии ее членов обязательно. В случае отсутствия возможности членов Комиссии присутствовать на заседании, они вправе изложить свое мнение по рассматриваемым вопросам в письменном виде. </w:t>
      </w:r>
    </w:p>
    <w:p w:rsidR="00D85EC3" w:rsidRDefault="00D85EC3" w:rsidP="00D85EC3">
      <w:pPr>
        <w:pStyle w:val="Default"/>
        <w:jc w:val="both"/>
      </w:pPr>
      <w:r w:rsidRPr="00D85EC3">
        <w:t xml:space="preserve">3.4.Заседание Комиссии правомочно, если на нем присутствует не менее двух третей общего 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3.5. Член Комиссии добровольно принимает на себя обязательства о неразглашении сведений затрагивающих честь и достоинство граждан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федеральным законодательством об информации, информатизации и защите информации.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3.6. Из состава Комиссии председателем назначаются заместитель председателя и секретарь.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3.7. Заместитель председателя Комиссии, в случаях отсутствия председателя Комиссии, по его поручению, проводит заседания Комиссии.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3.8. Секретарь Комиссии: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- организует подготовку материалов к заседанию Комиссии, а также проектов его решений; </w:t>
      </w:r>
    </w:p>
    <w:p w:rsidR="00D85EC3" w:rsidRDefault="00D85EC3" w:rsidP="00D85EC3">
      <w:pPr>
        <w:pStyle w:val="Default"/>
        <w:jc w:val="both"/>
      </w:pPr>
      <w:r w:rsidRPr="00D85EC3">
        <w:t xml:space="preserve">- информирует членов Комиссии о месте, времени проведения и повестке дня очередного заседания Комиссии, обеспечивает необходимыми справочно-информационными материалами. </w:t>
      </w:r>
    </w:p>
    <w:p w:rsidR="00354C69" w:rsidRPr="00D85EC3" w:rsidRDefault="00354C69" w:rsidP="00D85EC3">
      <w:pPr>
        <w:pStyle w:val="Default"/>
        <w:jc w:val="both"/>
      </w:pPr>
    </w:p>
    <w:p w:rsidR="00D85EC3" w:rsidRDefault="00D85EC3" w:rsidP="00354C69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4. Полномочия Комиссии</w:t>
      </w:r>
    </w:p>
    <w:p w:rsidR="00354C69" w:rsidRPr="00D85EC3" w:rsidRDefault="00354C69" w:rsidP="00354C69">
      <w:pPr>
        <w:pStyle w:val="Default"/>
        <w:jc w:val="center"/>
      </w:pPr>
    </w:p>
    <w:p w:rsidR="00D85EC3" w:rsidRPr="00D85EC3" w:rsidRDefault="00D85EC3" w:rsidP="00D85EC3">
      <w:pPr>
        <w:pStyle w:val="Default"/>
        <w:jc w:val="both"/>
      </w:pPr>
      <w:r w:rsidRPr="00D85EC3">
        <w:t xml:space="preserve">4.1. Комиссия координирует деятельность Учреждения по реализации мер противодействия коррупции.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4.2. Комиссия вносит предложения на рассмотрение собранием коллектива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4.3. Участвует в разработке форм и методов осуществления антикоррупционной деятельности и контролирует их реализацию.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4.4. Рассматривает предложения о совершенствовании методической и организационной работы по противодействию коррупции в Учреждении.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4.5. Содействует внесению дополнений в локальные нормативные акты с учетом изменений действующего законодательства.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4.6.Организует проверку сведений, содержащихся в уведомлении сотрудника о фактах обращения в целях склонения к совершению коррупционных правонарушений. </w:t>
      </w:r>
    </w:p>
    <w:p w:rsidR="00D85EC3" w:rsidRPr="00D85EC3" w:rsidRDefault="00D85EC3" w:rsidP="00D85EC3">
      <w:pPr>
        <w:pStyle w:val="Default"/>
        <w:jc w:val="both"/>
      </w:pPr>
      <w:r w:rsidRPr="00D85EC3">
        <w:lastRenderedPageBreak/>
        <w:t xml:space="preserve">4.7.В зависимости от рассматриваемых вопросов, к участию в заседаниях Комиссии могут привлекаться иные лица, по согласованию с председателем Комиссии.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4.8.Решения Комиссии принимаются на заседании открытым голосованием простым большинством голосов присутствующих членов Комиссии и носят рекомендательный характер, оформляется протоколом, который подписывает председатель Комиссии, а при необходимости, реализуются путем принятия соответствующих приказов и распоряжений </w:t>
      </w:r>
      <w:r w:rsidR="00354C69">
        <w:t>начальника</w:t>
      </w:r>
      <w:r w:rsidRPr="00D85EC3">
        <w:t xml:space="preserve">, если иное не предусмотрено действующим законодательством. Члены Комиссии обладают равными правами при принятии решений. </w:t>
      </w:r>
    </w:p>
    <w:p w:rsidR="00354C69" w:rsidRDefault="00D85EC3" w:rsidP="00354C69">
      <w:pPr>
        <w:pStyle w:val="Default"/>
        <w:jc w:val="both"/>
      </w:pPr>
      <w:r w:rsidRPr="00D85EC3">
        <w:t>4.9. Порядок работы Комиссии с уведомлениями сотрудников о фактах обращения в целях склонения к совершению коррупционных правонарушений регулируется отдельным локальным актом.</w:t>
      </w:r>
    </w:p>
    <w:p w:rsidR="00354C69" w:rsidRDefault="00354C69" w:rsidP="00354C69">
      <w:pPr>
        <w:pStyle w:val="Default"/>
        <w:jc w:val="both"/>
      </w:pPr>
    </w:p>
    <w:p w:rsidR="00D85EC3" w:rsidRDefault="00D85EC3" w:rsidP="00354C69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5. Председатель Комиссии</w:t>
      </w:r>
    </w:p>
    <w:p w:rsidR="00354C69" w:rsidRPr="00D85EC3" w:rsidRDefault="00354C69" w:rsidP="00354C69">
      <w:pPr>
        <w:pStyle w:val="Default"/>
        <w:jc w:val="center"/>
      </w:pPr>
    </w:p>
    <w:p w:rsidR="00D85EC3" w:rsidRPr="00D85EC3" w:rsidRDefault="00D85EC3" w:rsidP="00D85EC3">
      <w:pPr>
        <w:pStyle w:val="Default"/>
        <w:jc w:val="both"/>
      </w:pPr>
      <w:r w:rsidRPr="00D85EC3">
        <w:t xml:space="preserve">5.1. Определяет место, время проведения и повестку дня заседания Комиссии, в случае необходимости привлекает к работе специалистов.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5.2. Информирует сотрудников о результатах реализации мер противодействия коррупции в Учреждении.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5.3. Дает соответствующие поручения своему заместителю, секретарю и членам Комиссии, осуществляет </w:t>
      </w:r>
      <w:proofErr w:type="gramStart"/>
      <w:r w:rsidRPr="00D85EC3">
        <w:t>контроль за</w:t>
      </w:r>
      <w:proofErr w:type="gramEnd"/>
      <w:r w:rsidRPr="00D85EC3">
        <w:t xml:space="preserve"> их выполнением. </w:t>
      </w:r>
    </w:p>
    <w:p w:rsidR="00D85EC3" w:rsidRPr="00D85EC3" w:rsidRDefault="00D85EC3" w:rsidP="00D85EC3">
      <w:pPr>
        <w:pStyle w:val="Default"/>
        <w:jc w:val="both"/>
      </w:pPr>
      <w:r w:rsidRPr="00D85EC3">
        <w:t xml:space="preserve">5.4. Подписывает протокол заседания Комиссии. </w:t>
      </w:r>
    </w:p>
    <w:p w:rsidR="00D85EC3" w:rsidRDefault="00D85EC3" w:rsidP="00D85EC3">
      <w:pPr>
        <w:pStyle w:val="Default"/>
        <w:jc w:val="both"/>
      </w:pPr>
      <w:r w:rsidRPr="00D85EC3">
        <w:t xml:space="preserve">5.5. Председатель Комиссии и члены Комиссии осуществляют свою деятельность на общественных началах. </w:t>
      </w:r>
    </w:p>
    <w:p w:rsidR="00354C69" w:rsidRPr="00D85EC3" w:rsidRDefault="00354C69" w:rsidP="00D85EC3">
      <w:pPr>
        <w:pStyle w:val="Default"/>
        <w:jc w:val="both"/>
      </w:pPr>
    </w:p>
    <w:p w:rsidR="00D85EC3" w:rsidRDefault="00D85EC3" w:rsidP="00354C69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6. Внесение изменений</w:t>
      </w:r>
    </w:p>
    <w:p w:rsidR="00354C69" w:rsidRPr="00D85EC3" w:rsidRDefault="00354C69" w:rsidP="00354C69">
      <w:pPr>
        <w:pStyle w:val="Default"/>
        <w:jc w:val="center"/>
      </w:pPr>
    </w:p>
    <w:p w:rsidR="00D85EC3" w:rsidRPr="00D85EC3" w:rsidRDefault="00D85EC3" w:rsidP="00D85EC3">
      <w:pPr>
        <w:pStyle w:val="Default"/>
        <w:jc w:val="both"/>
      </w:pPr>
      <w:r w:rsidRPr="00D85EC3">
        <w:t xml:space="preserve">6.1. Внесение изменений и дополнений в настоящее Положение осуществляется путем подготовки проекта Положения в новой редакции заместителем председателя Комиссии. </w:t>
      </w:r>
    </w:p>
    <w:p w:rsidR="00D85EC3" w:rsidRDefault="00D85EC3" w:rsidP="00D85EC3">
      <w:pPr>
        <w:pStyle w:val="Default"/>
        <w:jc w:val="both"/>
      </w:pPr>
      <w:r w:rsidRPr="00D85EC3">
        <w:t xml:space="preserve">6.2. Утверждение Положения с изменениями и дополнениями директором Учреждения осуществляется после принятия Положения решением собранием коллектива. </w:t>
      </w:r>
    </w:p>
    <w:p w:rsidR="00354C69" w:rsidRPr="00D85EC3" w:rsidRDefault="00354C69" w:rsidP="00D85EC3">
      <w:pPr>
        <w:pStyle w:val="Default"/>
        <w:jc w:val="both"/>
      </w:pPr>
    </w:p>
    <w:p w:rsidR="00D85EC3" w:rsidRDefault="00D85EC3" w:rsidP="00354C69">
      <w:pPr>
        <w:pStyle w:val="Default"/>
        <w:jc w:val="center"/>
        <w:rPr>
          <w:b/>
          <w:bCs/>
        </w:rPr>
      </w:pPr>
      <w:r w:rsidRPr="00D85EC3">
        <w:rPr>
          <w:b/>
          <w:bCs/>
        </w:rPr>
        <w:t>7. Порядок создания, ликвидации, реорганизации и переименования</w:t>
      </w:r>
    </w:p>
    <w:p w:rsidR="00354C69" w:rsidRPr="00D85EC3" w:rsidRDefault="00354C69" w:rsidP="00354C69">
      <w:pPr>
        <w:pStyle w:val="Default"/>
        <w:jc w:val="center"/>
      </w:pPr>
    </w:p>
    <w:p w:rsidR="005F7D01" w:rsidRPr="00D85EC3" w:rsidRDefault="00D85EC3" w:rsidP="00D85E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EC3">
        <w:rPr>
          <w:rFonts w:ascii="Times New Roman" w:hAnsi="Times New Roman" w:cs="Times New Roman"/>
          <w:sz w:val="24"/>
          <w:szCs w:val="24"/>
        </w:rPr>
        <w:t>7.1. Комиссия создается, ликвидируется, реорганизуется и переименовывается приказом начальника по решению собрания коллектива.</w:t>
      </w:r>
    </w:p>
    <w:sectPr w:rsidR="005F7D01" w:rsidRPr="00D85EC3" w:rsidSect="00D85EC3">
      <w:pgSz w:w="11906" w:h="16838"/>
      <w:pgMar w:top="567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4F89A4"/>
    <w:multiLevelType w:val="hybridMultilevel"/>
    <w:tmpl w:val="29E5A10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60DB374"/>
    <w:multiLevelType w:val="hybridMultilevel"/>
    <w:tmpl w:val="C16121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60FB131"/>
    <w:multiLevelType w:val="hybridMultilevel"/>
    <w:tmpl w:val="6F9037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C1EB32"/>
    <w:multiLevelType w:val="hybridMultilevel"/>
    <w:tmpl w:val="1A5A417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C3"/>
    <w:rsid w:val="00354C69"/>
    <w:rsid w:val="005F7D01"/>
    <w:rsid w:val="00BD26B3"/>
    <w:rsid w:val="00D85EC3"/>
    <w:rsid w:val="00F1675B"/>
    <w:rsid w:val="00F7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85E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85E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4</cp:revision>
  <dcterms:created xsi:type="dcterms:W3CDTF">2020-03-03T03:16:00Z</dcterms:created>
  <dcterms:modified xsi:type="dcterms:W3CDTF">2020-06-05T00:40:00Z</dcterms:modified>
</cp:coreProperties>
</file>